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11317" w14:paraId="5821F3F2" w14:textId="77777777" w:rsidTr="00011317">
        <w:tc>
          <w:tcPr>
            <w:tcW w:w="1696" w:type="dxa"/>
          </w:tcPr>
          <w:p w14:paraId="34ECAE12" w14:textId="6FDA5389" w:rsidR="00011317" w:rsidRDefault="00011317">
            <w:r>
              <w:t>Comissão</w:t>
            </w:r>
          </w:p>
        </w:tc>
        <w:tc>
          <w:tcPr>
            <w:tcW w:w="6798" w:type="dxa"/>
          </w:tcPr>
          <w:p w14:paraId="76DEB064" w14:textId="2A4921F4" w:rsidR="00011317" w:rsidRDefault="00011317">
            <w:r>
              <w:t>Comissão de Ética parlamentar</w:t>
            </w:r>
          </w:p>
        </w:tc>
      </w:tr>
      <w:tr w:rsidR="00011317" w14:paraId="06C8F21E" w14:textId="77777777" w:rsidTr="00011317">
        <w:tc>
          <w:tcPr>
            <w:tcW w:w="1696" w:type="dxa"/>
          </w:tcPr>
          <w:p w14:paraId="2998826D" w14:textId="4F607808" w:rsidR="00011317" w:rsidRDefault="00011317">
            <w:r>
              <w:t>Presidente</w:t>
            </w:r>
          </w:p>
        </w:tc>
        <w:tc>
          <w:tcPr>
            <w:tcW w:w="6798" w:type="dxa"/>
          </w:tcPr>
          <w:p w14:paraId="5AD05E92" w14:textId="76EF8947" w:rsidR="00011317" w:rsidRDefault="00011317">
            <w:r>
              <w:t>Pedro Lopes filho – PP</w:t>
            </w:r>
          </w:p>
        </w:tc>
      </w:tr>
      <w:tr w:rsidR="00011317" w14:paraId="43CC76A2" w14:textId="77777777" w:rsidTr="00011317">
        <w:tc>
          <w:tcPr>
            <w:tcW w:w="1696" w:type="dxa"/>
          </w:tcPr>
          <w:p w14:paraId="65FD0BAA" w14:textId="6A27EA64" w:rsidR="00011317" w:rsidRDefault="00011317">
            <w:r>
              <w:t>Relator</w:t>
            </w:r>
          </w:p>
        </w:tc>
        <w:tc>
          <w:tcPr>
            <w:tcW w:w="6798" w:type="dxa"/>
          </w:tcPr>
          <w:p w14:paraId="37B55D63" w14:textId="321AB866" w:rsidR="00011317" w:rsidRDefault="00011317">
            <w:r>
              <w:t>Gilberto Cassimiro - PSDB</w:t>
            </w:r>
          </w:p>
        </w:tc>
      </w:tr>
      <w:tr w:rsidR="00011317" w14:paraId="41B171BE" w14:textId="77777777" w:rsidTr="00011317">
        <w:tc>
          <w:tcPr>
            <w:tcW w:w="1696" w:type="dxa"/>
          </w:tcPr>
          <w:p w14:paraId="15EFEC43" w14:textId="3AD05A0C" w:rsidR="00011317" w:rsidRDefault="00011317">
            <w:r>
              <w:t>Membro</w:t>
            </w:r>
          </w:p>
        </w:tc>
        <w:tc>
          <w:tcPr>
            <w:tcW w:w="6798" w:type="dxa"/>
          </w:tcPr>
          <w:p w14:paraId="30477DCA" w14:textId="21433CB4" w:rsidR="00011317" w:rsidRDefault="00011317">
            <w:r>
              <w:t xml:space="preserve">Luiz Carlos </w:t>
            </w:r>
            <w:proofErr w:type="spellStart"/>
            <w:r>
              <w:t>Pasquini</w:t>
            </w:r>
            <w:proofErr w:type="spellEnd"/>
            <w:r>
              <w:t xml:space="preserve"> Ferro - MDB</w:t>
            </w:r>
          </w:p>
        </w:tc>
      </w:tr>
    </w:tbl>
    <w:p w14:paraId="749F4A98" w14:textId="77777777" w:rsidR="009425AA" w:rsidRDefault="009425AA"/>
    <w:sectPr w:rsidR="00942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317"/>
    <w:rsid w:val="00011317"/>
    <w:rsid w:val="0094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97C2"/>
  <w15:chartTrackingRefBased/>
  <w15:docId w15:val="{2B9C0FBA-9BC6-4678-8EB0-0C06E8F6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1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1</cp:revision>
  <dcterms:created xsi:type="dcterms:W3CDTF">2020-04-24T11:44:00Z</dcterms:created>
  <dcterms:modified xsi:type="dcterms:W3CDTF">2020-04-24T11:48:00Z</dcterms:modified>
</cp:coreProperties>
</file>